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78" w:rsidRDefault="005B2B78" w:rsidP="005B2B78">
      <w:pPr>
        <w:pStyle w:val="2"/>
      </w:pPr>
    </w:p>
    <w:p w:rsidR="005B2B78" w:rsidRDefault="005B2B78" w:rsidP="005B2B78">
      <w:pPr>
        <w:jc w:val="center"/>
        <w:rPr>
          <w:rFonts w:ascii="Times New Roman" w:hAnsi="Times New Roman"/>
        </w:rPr>
      </w:pPr>
      <w:r>
        <w:rPr>
          <w:rFonts w:ascii="Times New Roman"/>
        </w:rPr>
        <w:t xml:space="preserve">   </w:t>
      </w:r>
      <w:r>
        <w:rPr>
          <w:rFonts w:ascii="Times New Roman"/>
        </w:rPr>
        <w:t>金湖县农村土地交易价格表（单位：元</w:t>
      </w:r>
      <w:r>
        <w:rPr>
          <w:rFonts w:ascii="Times New Roman"/>
        </w:rPr>
        <w:t>/</w:t>
      </w:r>
      <w:r>
        <w:rPr>
          <w:rFonts w:ascii="Times New Roman"/>
        </w:rPr>
        <w:t>亩</w:t>
      </w:r>
      <w:r>
        <w:rPr>
          <w:rFonts w:ascii="Times New Roman"/>
        </w:rPr>
        <w:t>/</w:t>
      </w:r>
      <w:r>
        <w:rPr>
          <w:rFonts w:ascii="Times New Roman"/>
        </w:rPr>
        <w:t>年）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9"/>
        <w:gridCol w:w="1295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5B2B78" w:rsidTr="001E0A64">
        <w:trPr>
          <w:trHeight w:val="271"/>
        </w:trPr>
        <w:tc>
          <w:tcPr>
            <w:tcW w:w="729" w:type="pct"/>
            <w:gridSpan w:val="2"/>
            <w:vMerge w:val="restar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  <w:szCs w:val="21"/>
              </w:rPr>
              <w:t>价格</w:t>
            </w:r>
          </w:p>
        </w:tc>
        <w:tc>
          <w:tcPr>
            <w:tcW w:w="427" w:type="pct"/>
            <w:gridSpan w:val="4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2019年</w:t>
            </w:r>
          </w:p>
        </w:tc>
        <w:tc>
          <w:tcPr>
            <w:tcW w:w="427" w:type="pct"/>
            <w:gridSpan w:val="3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2020年</w:t>
            </w:r>
          </w:p>
        </w:tc>
      </w:tr>
      <w:tr w:rsidR="005B2B78" w:rsidTr="001E0A64">
        <w:trPr>
          <w:trHeight w:val="271"/>
        </w:trPr>
        <w:tc>
          <w:tcPr>
            <w:tcW w:w="823" w:type="pct"/>
            <w:gridSpan w:val="2"/>
            <w:vMerge/>
            <w:vAlign w:val="center"/>
          </w:tcPr>
          <w:p w:rsidR="005B2B78" w:rsidRPr="00C61229" w:rsidRDefault="005B2B78" w:rsidP="001E0A6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</w:tr>
      <w:tr w:rsidR="005B2B78" w:rsidTr="001E0A64">
        <w:tc>
          <w:tcPr>
            <w:tcW w:w="400" w:type="pct"/>
            <w:vMerge w:val="restar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</w:rPr>
              <w:t>金湖县</w:t>
            </w: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color w:val="4F6228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平均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876.29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788.02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971.32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897.29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860.54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741.47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858.04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898.02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812.41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879.02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941.36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899.67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819.12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1007.39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931.98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879.96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757.46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878.77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899.05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824.74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895.60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959.78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724.70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452.07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519.45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350.83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630.35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599.72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629.21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1006.38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495.21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426.58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448.14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463.16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508.37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508.37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455.15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444.44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259.00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259.00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518.99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589.51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813.00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2B78" w:rsidRDefault="005B2B78" w:rsidP="005B2B78"/>
    <w:p w:rsidR="005B2B78" w:rsidRDefault="005B2B78" w:rsidP="005B2B78">
      <w:pPr>
        <w:jc w:val="center"/>
        <w:rPr>
          <w:rFonts w:ascii="Times New Roman" w:hAns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</w:rPr>
        <w:t>金湖县农村土地交易价格走势图（单位：元</w:t>
      </w:r>
      <w:r>
        <w:rPr>
          <w:rFonts w:ascii="Times New Roman"/>
        </w:rPr>
        <w:t>/</w:t>
      </w:r>
      <w:r>
        <w:rPr>
          <w:rFonts w:ascii="Times New Roman"/>
        </w:rPr>
        <w:t>亩</w:t>
      </w:r>
      <w:r>
        <w:rPr>
          <w:rFonts w:ascii="Times New Roman"/>
        </w:rPr>
        <w:t>/</w:t>
      </w:r>
      <w:r>
        <w:rPr>
          <w:rFonts w:ascii="Times New Roman"/>
        </w:rPr>
        <w:t>年）</w:t>
      </w:r>
    </w:p>
    <w:p w:rsidR="005B2B78" w:rsidRDefault="005B2B78" w:rsidP="005B2B78">
      <w:pPr>
        <w:jc w:val="center"/>
      </w:pPr>
      <w:r>
        <w:rPr>
          <w:noProof/>
        </w:rPr>
        <w:drawing>
          <wp:inline distT="0" distB="0" distL="0" distR="0">
            <wp:extent cx="6353175" cy="1657350"/>
            <wp:effectExtent l="0" t="0" r="9525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99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78" w:rsidRDefault="005B2B78" w:rsidP="005B2B78"/>
    <w:p w:rsidR="005B2B78" w:rsidRDefault="005B2B78" w:rsidP="005B2B78"/>
    <w:p w:rsidR="005B2B78" w:rsidRDefault="005B2B78" w:rsidP="005B2B78"/>
    <w:p w:rsidR="005B2B78" w:rsidRDefault="005B2B78" w:rsidP="005B2B78"/>
    <w:p w:rsidR="005B2B78" w:rsidRDefault="005B2B78" w:rsidP="005B2B78">
      <w:pPr>
        <w:jc w:val="center"/>
        <w:rPr>
          <w:rFonts w:ascii="Times New Roman" w:hAnsi="Times New Roman"/>
        </w:rPr>
      </w:pPr>
      <w:r>
        <w:rPr>
          <w:rFonts w:ascii="Times New Roman"/>
        </w:rPr>
        <w:lastRenderedPageBreak/>
        <w:t xml:space="preserve">   </w:t>
      </w:r>
      <w:r>
        <w:rPr>
          <w:rFonts w:ascii="Times New Roman"/>
        </w:rPr>
        <w:t>金湖县农村土地交易价格定基指数表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9"/>
        <w:gridCol w:w="1295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5B2B78" w:rsidTr="001E0A64">
        <w:trPr>
          <w:trHeight w:val="271"/>
        </w:trPr>
        <w:tc>
          <w:tcPr>
            <w:tcW w:w="729" w:type="pct"/>
            <w:gridSpan w:val="2"/>
            <w:vMerge w:val="restar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  <w:szCs w:val="21"/>
              </w:rPr>
              <w:t>定期(以2018年一季度为基期)</w:t>
            </w:r>
          </w:p>
        </w:tc>
        <w:tc>
          <w:tcPr>
            <w:tcW w:w="427" w:type="pct"/>
            <w:gridSpan w:val="4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2019年</w:t>
            </w:r>
          </w:p>
        </w:tc>
        <w:tc>
          <w:tcPr>
            <w:tcW w:w="427" w:type="pct"/>
            <w:gridSpan w:val="3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2020年</w:t>
            </w:r>
          </w:p>
        </w:tc>
      </w:tr>
      <w:tr w:rsidR="005B2B78" w:rsidTr="001E0A64">
        <w:trPr>
          <w:trHeight w:val="271"/>
        </w:trPr>
        <w:tc>
          <w:tcPr>
            <w:tcW w:w="823" w:type="pct"/>
            <w:gridSpan w:val="2"/>
            <w:vMerge/>
            <w:vAlign w:val="center"/>
          </w:tcPr>
          <w:p w:rsidR="005B2B78" w:rsidRPr="00C61229" w:rsidRDefault="005B2B78" w:rsidP="001E0A6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</w:tr>
      <w:tr w:rsidR="005B2B78" w:rsidTr="001E0A64">
        <w:tc>
          <w:tcPr>
            <w:tcW w:w="400" w:type="pct"/>
            <w:vMerge w:val="restar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</w:rPr>
              <w:t>金湖县</w:t>
            </w: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color w:val="4F6228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89.93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110.84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102.40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98.20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84.61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97.92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102.48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92.71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100.31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107.43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91.05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111.97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103.59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97.81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84.19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97.68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99.93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91.67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99.55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106.68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62.38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71.68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48.41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86.98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82.75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86.82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138.87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68.33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58.86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61.84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109.76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109.76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98.27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95.96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55.92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55.92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112.05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127.28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175.53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2B78" w:rsidRDefault="005B2B78" w:rsidP="005B2B78"/>
    <w:p w:rsidR="005B2B78" w:rsidRDefault="005B2B78" w:rsidP="005B2B78">
      <w:pPr>
        <w:jc w:val="center"/>
        <w:rPr>
          <w:rFonts w:ascii="Times New Roman" w:hAnsi="Times New Roman"/>
        </w:rPr>
      </w:pPr>
      <w:r>
        <w:rPr>
          <w:rFonts w:ascii="Times New Roman"/>
        </w:rPr>
        <w:t>金湖县农村土地交易价格定基指数走势图</w:t>
      </w:r>
    </w:p>
    <w:p w:rsidR="005B2B78" w:rsidRDefault="005B2B78" w:rsidP="005B2B78">
      <w:pPr>
        <w:jc w:val="center"/>
      </w:pPr>
      <w:r>
        <w:rPr>
          <w:noProof/>
        </w:rPr>
        <w:drawing>
          <wp:inline distT="0" distB="0" distL="0" distR="0">
            <wp:extent cx="6353175" cy="1657350"/>
            <wp:effectExtent l="0" t="0" r="9525" b="0"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99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78" w:rsidRDefault="005B2B78" w:rsidP="005B2B78"/>
    <w:p w:rsidR="005B2B78" w:rsidRDefault="005B2B78" w:rsidP="005B2B78"/>
    <w:p w:rsidR="005B2B78" w:rsidRDefault="005B2B78" w:rsidP="005B2B78"/>
    <w:p w:rsidR="005B2B78" w:rsidRDefault="005B2B78" w:rsidP="005B2B78">
      <w:pPr>
        <w:jc w:val="center"/>
        <w:rPr>
          <w:rFonts w:ascii="Times New Roman"/>
        </w:rPr>
      </w:pPr>
    </w:p>
    <w:p w:rsidR="005B2B78" w:rsidRDefault="005B2B78" w:rsidP="005B2B78">
      <w:pPr>
        <w:jc w:val="center"/>
        <w:rPr>
          <w:rFonts w:ascii="Times New Roman"/>
        </w:rPr>
      </w:pPr>
    </w:p>
    <w:p w:rsidR="005B2B78" w:rsidRDefault="005B2B78" w:rsidP="005B2B78">
      <w:pPr>
        <w:jc w:val="center"/>
        <w:rPr>
          <w:rFonts w:ascii="Times New Roman"/>
        </w:rPr>
      </w:pPr>
    </w:p>
    <w:p w:rsidR="005B2B78" w:rsidRDefault="005B2B78" w:rsidP="005B2B78">
      <w:pPr>
        <w:jc w:val="center"/>
        <w:rPr>
          <w:rFonts w:ascii="Times New Roman"/>
        </w:rPr>
      </w:pPr>
    </w:p>
    <w:p w:rsidR="005B2B78" w:rsidRDefault="005B2B78" w:rsidP="005B2B78">
      <w:pPr>
        <w:jc w:val="center"/>
        <w:rPr>
          <w:rFonts w:ascii="Times New Roman"/>
        </w:rPr>
      </w:pPr>
    </w:p>
    <w:p w:rsidR="005B2B78" w:rsidRDefault="005B2B78" w:rsidP="005B2B78">
      <w:pPr>
        <w:jc w:val="center"/>
        <w:rPr>
          <w:rFonts w:ascii="Times New Roman" w:hAnsi="Times New Roman"/>
        </w:rPr>
      </w:pPr>
      <w:r>
        <w:rPr>
          <w:rFonts w:ascii="Times New Roman"/>
        </w:rPr>
        <w:lastRenderedPageBreak/>
        <w:t xml:space="preserve">  </w:t>
      </w:r>
      <w:r>
        <w:rPr>
          <w:rFonts w:ascii="Times New Roman"/>
        </w:rPr>
        <w:t>金湖县农村土地交易价格环比指数表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9"/>
        <w:gridCol w:w="1295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5B2B78" w:rsidTr="001E0A64">
        <w:trPr>
          <w:trHeight w:val="271"/>
        </w:trPr>
        <w:tc>
          <w:tcPr>
            <w:tcW w:w="729" w:type="pct"/>
            <w:gridSpan w:val="2"/>
            <w:vMerge w:val="restar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  <w:szCs w:val="21"/>
              </w:rPr>
              <w:t>环比（以上季度为基期）</w:t>
            </w:r>
          </w:p>
        </w:tc>
        <w:tc>
          <w:tcPr>
            <w:tcW w:w="427" w:type="pct"/>
            <w:gridSpan w:val="4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2019年</w:t>
            </w:r>
          </w:p>
        </w:tc>
        <w:tc>
          <w:tcPr>
            <w:tcW w:w="427" w:type="pct"/>
            <w:gridSpan w:val="3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2020年</w:t>
            </w:r>
          </w:p>
        </w:tc>
      </w:tr>
      <w:tr w:rsidR="005B2B78" w:rsidTr="001E0A64">
        <w:trPr>
          <w:trHeight w:val="271"/>
        </w:trPr>
        <w:tc>
          <w:tcPr>
            <w:tcW w:w="823" w:type="pct"/>
            <w:gridSpan w:val="2"/>
            <w:vMerge/>
            <w:vAlign w:val="center"/>
          </w:tcPr>
          <w:p w:rsidR="005B2B78" w:rsidRPr="00C61229" w:rsidRDefault="005B2B78" w:rsidP="001E0A6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</w:tr>
      <w:tr w:rsidR="005B2B78" w:rsidTr="001E0A64">
        <w:tc>
          <w:tcPr>
            <w:tcW w:w="400" w:type="pct"/>
            <w:vMerge w:val="restar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</w:rPr>
              <w:t>金湖县</w:t>
            </w: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color w:val="4F6228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97.58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89.93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123.26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92.38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95.90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86.16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115.72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104.66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90.47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108.20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107.09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99.24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91.05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122.98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92.51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94.42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86.08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116.01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102.31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91.73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108.59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107.17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96.33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62.38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114.90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67.54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179.67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95.14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104.92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159.94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49.21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86.14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105.05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157.94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109.76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89.53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97.65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58.28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200.38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113.59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137.91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2B78" w:rsidRDefault="005B2B78" w:rsidP="005B2B78"/>
    <w:p w:rsidR="005B2B78" w:rsidRDefault="005B2B78" w:rsidP="005B2B78">
      <w:pPr>
        <w:jc w:val="center"/>
        <w:rPr>
          <w:rFonts w:ascii="Times New Roman" w:hAns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</w:rPr>
        <w:t>金湖县农村土地交易价格环比指数走势图</w:t>
      </w:r>
    </w:p>
    <w:p w:rsidR="005B2B78" w:rsidRDefault="005B2B78" w:rsidP="005B2B78">
      <w:pPr>
        <w:jc w:val="center"/>
      </w:pPr>
      <w:r>
        <w:rPr>
          <w:noProof/>
        </w:rPr>
        <w:drawing>
          <wp:inline distT="0" distB="0" distL="0" distR="0">
            <wp:extent cx="6353175" cy="1657350"/>
            <wp:effectExtent l="0" t="0" r="9525" b="0"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99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78" w:rsidRDefault="005B2B78" w:rsidP="005B2B78"/>
    <w:p w:rsidR="005B2B78" w:rsidRDefault="005B2B78" w:rsidP="005B2B78"/>
    <w:p w:rsidR="005B2B78" w:rsidRDefault="005B2B78" w:rsidP="005B2B78"/>
    <w:p w:rsidR="005B2B78" w:rsidRDefault="005B2B78" w:rsidP="005B2B78"/>
    <w:p w:rsidR="005B2B78" w:rsidRDefault="005B2B78" w:rsidP="005B2B78"/>
    <w:p w:rsidR="005B2B78" w:rsidRDefault="005B2B78" w:rsidP="005B2B78"/>
    <w:p w:rsidR="005B2B78" w:rsidRDefault="005B2B78" w:rsidP="005B2B78"/>
    <w:p w:rsidR="005B2B78" w:rsidRDefault="005B2B78" w:rsidP="005B2B78">
      <w:bookmarkStart w:id="0" w:name="_GoBack"/>
      <w:bookmarkEnd w:id="0"/>
    </w:p>
    <w:p w:rsidR="005B2B78" w:rsidRDefault="005B2B78" w:rsidP="005B2B78">
      <w:pPr>
        <w:jc w:val="center"/>
        <w:rPr>
          <w:rFonts w:ascii="Times New Roman" w:hAnsi="Times New Roman"/>
        </w:rPr>
      </w:pPr>
      <w:r>
        <w:rPr>
          <w:rFonts w:ascii="Times New Roman"/>
        </w:rPr>
        <w:lastRenderedPageBreak/>
        <w:t xml:space="preserve">  </w:t>
      </w:r>
      <w:r>
        <w:rPr>
          <w:rFonts w:ascii="Times New Roman"/>
        </w:rPr>
        <w:t>金湖县农村土地交易价格同比指数表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9"/>
        <w:gridCol w:w="1295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5B2B78" w:rsidTr="001E0A64">
        <w:trPr>
          <w:trHeight w:val="271"/>
        </w:trPr>
        <w:tc>
          <w:tcPr>
            <w:tcW w:w="729" w:type="pct"/>
            <w:gridSpan w:val="2"/>
            <w:vMerge w:val="restar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  <w:szCs w:val="21"/>
              </w:rPr>
              <w:t>同比（以上年同季度为基期）</w:t>
            </w:r>
          </w:p>
        </w:tc>
        <w:tc>
          <w:tcPr>
            <w:tcW w:w="427" w:type="pct"/>
            <w:gridSpan w:val="4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2018年</w:t>
            </w:r>
          </w:p>
        </w:tc>
        <w:tc>
          <w:tcPr>
            <w:tcW w:w="427" w:type="pct"/>
            <w:gridSpan w:val="4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2019年</w:t>
            </w:r>
          </w:p>
        </w:tc>
        <w:tc>
          <w:tcPr>
            <w:tcW w:w="427" w:type="pct"/>
            <w:gridSpan w:val="3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21"/>
              </w:rPr>
            </w:pPr>
            <w:r w:rsidRPr="005F3027">
              <w:rPr>
                <w:rFonts w:ascii="楷体" w:eastAsia="楷体" w:hAnsi="楷体"/>
                <w:szCs w:val="21"/>
              </w:rPr>
              <w:t>2020年</w:t>
            </w:r>
          </w:p>
        </w:tc>
      </w:tr>
      <w:tr w:rsidR="005B2B78" w:rsidTr="001E0A64">
        <w:trPr>
          <w:trHeight w:val="271"/>
        </w:trPr>
        <w:tc>
          <w:tcPr>
            <w:tcW w:w="823" w:type="pct"/>
            <w:gridSpan w:val="2"/>
            <w:vMerge/>
            <w:vAlign w:val="center"/>
          </w:tcPr>
          <w:p w:rsidR="005B2B78" w:rsidRPr="00C61229" w:rsidRDefault="005B2B78" w:rsidP="001E0A6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四季度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一季度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二季度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  <w:szCs w:val="19"/>
              </w:rPr>
            </w:pPr>
            <w:r w:rsidRPr="005F3027">
              <w:rPr>
                <w:rFonts w:ascii="楷体" w:eastAsia="楷体" w:hAnsi="楷体"/>
                <w:szCs w:val="19"/>
              </w:rPr>
              <w:t>三季度</w:t>
            </w:r>
          </w:p>
        </w:tc>
      </w:tr>
      <w:tr w:rsidR="005B2B78" w:rsidTr="001E0A64">
        <w:tc>
          <w:tcPr>
            <w:tcW w:w="400" w:type="pct"/>
            <w:vMerge w:val="restart"/>
            <w:vAlign w:val="center"/>
          </w:tcPr>
          <w:p w:rsidR="005B2B78" w:rsidRPr="005F3027" w:rsidRDefault="005B2B78" w:rsidP="001E0A64">
            <w:pPr>
              <w:jc w:val="center"/>
              <w:rPr>
                <w:rFonts w:ascii="楷体" w:eastAsia="楷体" w:hAnsi="楷体"/>
              </w:rPr>
            </w:pPr>
            <w:r w:rsidRPr="005F3027">
              <w:rPr>
                <w:rFonts w:ascii="楷体" w:eastAsia="楷体" w:hAnsi="楷体" w:hint="eastAsia"/>
              </w:rPr>
              <w:t>金湖县</w:t>
            </w: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color w:val="4F6228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综合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104.65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87.84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104.64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99.92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98.20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94.09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88.34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100.08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94.41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118.55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109.71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耕地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106.32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89.29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106.90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102.80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97.81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92.47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87.23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96.47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93.72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118.24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109.22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养殖水面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110.25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93.24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81.02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46.63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86.98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132.66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121.13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286.86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78.56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71.13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71.22</w:t>
            </w:r>
          </w:p>
        </w:tc>
      </w:tr>
      <w:tr w:rsidR="005B2B78" w:rsidTr="001E0A64">
        <w:tc>
          <w:tcPr>
            <w:tcW w:w="297" w:type="pct"/>
            <w:vMerge/>
          </w:tcPr>
          <w:p w:rsidR="005B2B78" w:rsidRPr="005F3027" w:rsidRDefault="005B2B78" w:rsidP="001E0A64">
            <w:pPr>
              <w:rPr>
                <w:rFonts w:ascii="楷体" w:eastAsia="楷体" w:hAnsi="楷体"/>
              </w:rPr>
            </w:pPr>
          </w:p>
        </w:tc>
        <w:tc>
          <w:tcPr>
            <w:tcW w:w="432" w:type="pct"/>
          </w:tcPr>
          <w:p w:rsidR="005B2B78" w:rsidRPr="005F3027" w:rsidRDefault="005B2B78" w:rsidP="001E0A64">
            <w:pPr>
              <w:rPr>
                <w:rFonts w:ascii="楷体" w:eastAsia="楷体" w:hAnsi="楷体"/>
                <w:sz w:val="18"/>
                <w:szCs w:val="18"/>
              </w:rPr>
            </w:pPr>
            <w:r w:rsidRPr="005F3027">
              <w:rPr>
                <w:rFonts w:ascii="楷体" w:eastAsia="楷体" w:hAnsi="楷体" w:hint="eastAsia"/>
                <w:sz w:val="18"/>
                <w:szCs w:val="18"/>
              </w:rPr>
              <w:t>四荒地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101.45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135.77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159.20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155.20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95.96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50.95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50.95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114.03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132.64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  <w:r w:rsidRPr="005F3027">
              <w:rPr>
                <w:sz w:val="18"/>
                <w:szCs w:val="18"/>
              </w:rPr>
              <w:t>313.90</w:t>
            </w:r>
          </w:p>
        </w:tc>
        <w:tc>
          <w:tcPr>
            <w:tcW w:w="350" w:type="pct"/>
            <w:vAlign w:val="center"/>
          </w:tcPr>
          <w:p w:rsidR="005B2B78" w:rsidRPr="005F3027" w:rsidRDefault="005B2B78" w:rsidP="001E0A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2B78" w:rsidRDefault="005B2B78" w:rsidP="005B2B78"/>
    <w:p w:rsidR="005B2B78" w:rsidRDefault="005B2B78" w:rsidP="005B2B78">
      <w:pPr>
        <w:jc w:val="center"/>
        <w:rPr>
          <w:rFonts w:ascii="Times New Roman" w:hAnsi="Times New Roman"/>
        </w:rPr>
      </w:pPr>
      <w:r>
        <w:rPr>
          <w:rFonts w:ascii="Times New Roman"/>
        </w:rPr>
        <w:t>金湖县农村土地交易价格同比指数走势图</w:t>
      </w:r>
    </w:p>
    <w:p w:rsidR="005B2B78" w:rsidRDefault="005B2B78" w:rsidP="005B2B78">
      <w:pPr>
        <w:jc w:val="center"/>
      </w:pPr>
      <w:r>
        <w:rPr>
          <w:noProof/>
        </w:rPr>
        <w:drawing>
          <wp:inline distT="0" distB="0" distL="0" distR="0">
            <wp:extent cx="6353175" cy="1657350"/>
            <wp:effectExtent l="0" t="0" r="9525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表 99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F0" w:rsidRPr="005B2B78" w:rsidRDefault="002F6BF0" w:rsidP="005B2B78"/>
    <w:sectPr w:rsidR="002F6BF0" w:rsidRPr="005B2B78" w:rsidSect="003531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92" w:rsidRDefault="009C6892" w:rsidP="004E788D">
      <w:r>
        <w:separator/>
      </w:r>
    </w:p>
  </w:endnote>
  <w:endnote w:type="continuationSeparator" w:id="1">
    <w:p w:rsidR="009C6892" w:rsidRDefault="009C6892" w:rsidP="004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92" w:rsidRDefault="009C6892" w:rsidP="004E788D">
      <w:r>
        <w:separator/>
      </w:r>
    </w:p>
  </w:footnote>
  <w:footnote w:type="continuationSeparator" w:id="1">
    <w:p w:rsidR="009C6892" w:rsidRDefault="009C6892" w:rsidP="004E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4C"/>
    <w:rsid w:val="0002064C"/>
    <w:rsid w:val="00033B0C"/>
    <w:rsid w:val="002F6BF0"/>
    <w:rsid w:val="00353148"/>
    <w:rsid w:val="00361074"/>
    <w:rsid w:val="004E788D"/>
    <w:rsid w:val="005161DF"/>
    <w:rsid w:val="005B2B78"/>
    <w:rsid w:val="006E3F03"/>
    <w:rsid w:val="007473A7"/>
    <w:rsid w:val="008D0BB6"/>
    <w:rsid w:val="00920B17"/>
    <w:rsid w:val="009C6892"/>
    <w:rsid w:val="00A95B8A"/>
    <w:rsid w:val="00B46D5E"/>
    <w:rsid w:val="00BE39AF"/>
    <w:rsid w:val="00CB3F47"/>
    <w:rsid w:val="00CE3FEE"/>
    <w:rsid w:val="00FF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8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4E788D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8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88D"/>
    <w:rPr>
      <w:sz w:val="18"/>
      <w:szCs w:val="18"/>
    </w:rPr>
  </w:style>
  <w:style w:type="character" w:customStyle="1" w:styleId="2Char">
    <w:name w:val="标题 2 Char"/>
    <w:basedOn w:val="a0"/>
    <w:link w:val="2"/>
    <w:rsid w:val="004E788D"/>
    <w:rPr>
      <w:rFonts w:ascii="Calibri Light" w:eastAsia="宋体" w:hAnsi="Calibri Light" w:cs="Times New Roman"/>
      <w:b/>
      <w:bCs/>
      <w:kern w:val="0"/>
      <w:sz w:val="32"/>
      <w:szCs w:val="32"/>
      <w:lang/>
    </w:rPr>
  </w:style>
  <w:style w:type="paragraph" w:styleId="a5">
    <w:name w:val="Balloon Text"/>
    <w:basedOn w:val="a"/>
    <w:link w:val="Char1"/>
    <w:uiPriority w:val="99"/>
    <w:semiHidden/>
    <w:unhideWhenUsed/>
    <w:rsid w:val="00920B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南京南大尚诚软件科技有限公司</cp:lastModifiedBy>
  <cp:revision>3</cp:revision>
  <cp:lastPrinted>2020-10-21T06:53:00Z</cp:lastPrinted>
  <dcterms:created xsi:type="dcterms:W3CDTF">2020-11-24T08:27:00Z</dcterms:created>
  <dcterms:modified xsi:type="dcterms:W3CDTF">2020-11-24T08:27:00Z</dcterms:modified>
</cp:coreProperties>
</file>